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E7" w:rsidRPr="00925CF1" w:rsidRDefault="00F970E7" w:rsidP="00F970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CF1">
        <w:rPr>
          <w:rFonts w:ascii="Times New Roman" w:eastAsia="Times New Roman" w:hAnsi="Times New Roman" w:cs="Times New Roman"/>
          <w:b/>
          <w:sz w:val="24"/>
          <w:szCs w:val="24"/>
        </w:rPr>
        <w:t>SAN BERNARDINO REGIONAL EMERGENCY TRAINING CENTER</w:t>
      </w:r>
    </w:p>
    <w:p w:rsidR="00F970E7" w:rsidRPr="00F970E7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JOINT POWERS AUTHORITY</w:t>
      </w:r>
    </w:p>
    <w:p w:rsidR="00F970E7" w:rsidRPr="003973A9" w:rsidRDefault="00EA60DF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October 4, 2018</w:t>
      </w:r>
      <w:r w:rsidR="00F970E7" w:rsidRPr="003973A9">
        <w:rPr>
          <w:rFonts w:ascii="Times New Roman" w:eastAsia="Times New Roman" w:hAnsi="Times New Roman" w:cs="Times New Roman"/>
          <w:b/>
        </w:rPr>
        <w:t xml:space="preserve">      1:30 pm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Administrative Offices of the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Emergency Training Center Joint Powers Authority          Conference Room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2235 E. Perimeter Road,   San Bernardino, California</w:t>
      </w:r>
    </w:p>
    <w:p w:rsidR="00F970E7" w:rsidRPr="00F970E7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970E7" w:rsidRPr="00F970E7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MEETING AGENDA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The San Bernardino Regional Emergency Training Center, Joint Powers Authority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recognizes its obligation to provide equal access to those individuals with disabilities.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Please contact the Emergency Training Center office (909) 389-3208 or (909) 382-2530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two working days prior to the meeting for any requests for reasonable accommodation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to include interpreters.</w:t>
      </w:r>
    </w:p>
    <w:p w:rsidR="00F8492C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970E7" w:rsidRPr="00F970E7" w:rsidRDefault="00287003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970E7" w:rsidRPr="00F970E7">
        <w:rPr>
          <w:rFonts w:ascii="Times New Roman" w:eastAsia="Times New Roman" w:hAnsi="Times New Roman" w:cs="Times New Roman"/>
          <w:b/>
          <w:sz w:val="24"/>
          <w:szCs w:val="24"/>
        </w:rPr>
        <w:t>1.     Call to Order</w:t>
      </w:r>
    </w:p>
    <w:p w:rsidR="00F970E7" w:rsidRPr="00F970E7" w:rsidRDefault="00F970E7" w:rsidP="00F970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2.     Roll Call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3.     Approval of: Minutes </w:t>
      </w:r>
      <w:r w:rsidR="006B6DA4">
        <w:rPr>
          <w:rFonts w:ascii="Times New Roman" w:eastAsia="Times New Roman" w:hAnsi="Times New Roman" w:cs="Times New Roman"/>
          <w:b/>
          <w:sz w:val="24"/>
          <w:szCs w:val="24"/>
        </w:rPr>
        <w:t>September 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F970E7" w:rsidRPr="00F970E7" w:rsidRDefault="00CB1E3F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4.     Treasurer’s </w:t>
      </w:r>
      <w:r w:rsidR="00DA2CC5">
        <w:rPr>
          <w:rFonts w:ascii="Times New Roman" w:eastAsia="Times New Roman" w:hAnsi="Times New Roman" w:cs="Times New Roman"/>
          <w:b/>
          <w:sz w:val="24"/>
          <w:szCs w:val="24"/>
        </w:rPr>
        <w:t xml:space="preserve">– Budget 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  <w:r w:rsidRPr="001430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1E3F">
        <w:rPr>
          <w:rFonts w:ascii="Times New Roman" w:eastAsia="Times New Roman" w:hAnsi="Times New Roman" w:cs="Times New Roman"/>
          <w:sz w:val="24"/>
          <w:szCs w:val="24"/>
        </w:rPr>
        <w:t>M. Coombs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5.     Administration/Operations Reports- </w:t>
      </w:r>
      <w:r w:rsidR="006F2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30D5">
        <w:rPr>
          <w:rFonts w:ascii="Times New Roman" w:eastAsia="Times New Roman" w:hAnsi="Times New Roman" w:cs="Times New Roman"/>
          <w:sz w:val="24"/>
          <w:szCs w:val="24"/>
        </w:rPr>
        <w:t>Hand</w:t>
      </w:r>
      <w:r w:rsidR="00DA2CC5">
        <w:rPr>
          <w:rFonts w:ascii="Times New Roman" w:eastAsia="Times New Roman" w:hAnsi="Times New Roman" w:cs="Times New Roman"/>
          <w:sz w:val="24"/>
          <w:szCs w:val="24"/>
        </w:rPr>
        <w:t>outs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6.     Agenda Items:</w:t>
      </w:r>
    </w:p>
    <w:p w:rsidR="00CE019C" w:rsidRDefault="00CE019C" w:rsidP="00CE019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1.)  Approve Chief Dave Meddles as an alternate for San Bernardino County Fire</w:t>
      </w:r>
    </w:p>
    <w:p w:rsidR="00020DCB" w:rsidRDefault="00020DCB" w:rsidP="00CE019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2.)  Election of Officers</w:t>
      </w:r>
    </w:p>
    <w:p w:rsidR="006B6DA4" w:rsidRDefault="00020DCB" w:rsidP="007C7F8A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E019C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287003" w:rsidRPr="00287003">
        <w:rPr>
          <w:rFonts w:ascii="Times New Roman" w:eastAsia="Times New Roman" w:hAnsi="Times New Roman" w:cs="Times New Roman"/>
          <w:sz w:val="24"/>
          <w:szCs w:val="24"/>
        </w:rPr>
        <w:t>Administrative Oversight- CHC hiring Professional Expert</w:t>
      </w:r>
      <w:r w:rsidR="00287003">
        <w:rPr>
          <w:rFonts w:ascii="Times New Roman" w:eastAsia="Times New Roman" w:hAnsi="Times New Roman" w:cs="Times New Roman"/>
          <w:sz w:val="24"/>
          <w:szCs w:val="24"/>
        </w:rPr>
        <w:t>-Report out from 9-13-18</w:t>
      </w:r>
      <w:r w:rsidR="00CE01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6DA4" w:rsidRPr="00F970E7" w:rsidRDefault="006B6DA4" w:rsidP="00F970E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Pr="00F970E7" w:rsidRDefault="00F970E7" w:rsidP="00F970E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F970E7" w:rsidRDefault="00F970E7" w:rsidP="00F970E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JPA Partners Responsibilities</w:t>
      </w:r>
    </w:p>
    <w:p w:rsidR="001430D5" w:rsidRDefault="001430D5" w:rsidP="001430D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Business Plan Task Force</w:t>
      </w:r>
    </w:p>
    <w:p w:rsidR="006B6DA4" w:rsidRPr="007C7F8A" w:rsidRDefault="006B6DA4" w:rsidP="007C7F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Conflict of Interest Resolution</w:t>
      </w:r>
      <w:r w:rsidR="00CE01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1430D5" w:rsidRDefault="001430D5" w:rsidP="001430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  <w:r w:rsidR="006B6D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ARFF </w:t>
      </w:r>
      <w:r w:rsidR="006B6DA4">
        <w:rPr>
          <w:rFonts w:ascii="Times New Roman" w:eastAsia="Times New Roman" w:hAnsi="Times New Roman" w:cs="Times New Roman"/>
          <w:sz w:val="24"/>
          <w:szCs w:val="24"/>
        </w:rPr>
        <w:t>Working Group Conference</w:t>
      </w:r>
      <w:r>
        <w:rPr>
          <w:rFonts w:ascii="Times New Roman" w:eastAsia="Times New Roman" w:hAnsi="Times New Roman" w:cs="Times New Roman"/>
          <w:sz w:val="24"/>
          <w:szCs w:val="24"/>
        </w:rPr>
        <w:t>- R. Edie</w:t>
      </w:r>
      <w:r w:rsidR="006B6DA4">
        <w:rPr>
          <w:rFonts w:ascii="Times New Roman" w:eastAsia="Times New Roman" w:hAnsi="Times New Roman" w:cs="Times New Roman"/>
          <w:sz w:val="24"/>
          <w:szCs w:val="24"/>
        </w:rPr>
        <w:t>, C. Terredanio</w:t>
      </w:r>
    </w:p>
    <w:p w:rsidR="009F31D9" w:rsidRDefault="009F31D9" w:rsidP="007C7F8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1D9" w:rsidRDefault="009F31D9" w:rsidP="009F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287003" w:rsidRPr="00640D66" w:rsidRDefault="00CE019C" w:rsidP="00640D6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Clients</w:t>
      </w:r>
      <w:r w:rsidR="00CB1E3F" w:rsidRPr="00A10DF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E3F" w:rsidRPr="00A10DF3">
        <w:rPr>
          <w:rFonts w:ascii="Times New Roman" w:eastAsia="Times New Roman" w:hAnsi="Times New Roman" w:cs="Times New Roman"/>
          <w:sz w:val="24"/>
          <w:szCs w:val="24"/>
        </w:rPr>
        <w:t>R. Edie</w:t>
      </w:r>
    </w:p>
    <w:p w:rsidR="009F31D9" w:rsidRPr="009F31D9" w:rsidRDefault="009F31D9" w:rsidP="009F31D9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9F31D9" w:rsidRDefault="00F970E7" w:rsidP="009F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1D9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F970E7" w:rsidRPr="00F970E7" w:rsidRDefault="00F970E7" w:rsidP="00F970E7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sz w:val="24"/>
          <w:szCs w:val="24"/>
        </w:rPr>
        <w:t>A three-minute limitation shall apply to each member of the public who wishes to address        the JPA Board Members.  No member of the public shall be permitted to “share” his/her three minutes with any other member of the public.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10.  Next Meeting:</w:t>
      </w:r>
      <w:r w:rsidRPr="00F97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19C">
        <w:rPr>
          <w:rFonts w:ascii="Times New Roman" w:eastAsia="Times New Roman" w:hAnsi="Times New Roman" w:cs="Times New Roman"/>
          <w:sz w:val="24"/>
          <w:szCs w:val="24"/>
        </w:rPr>
        <w:t>December 6</w:t>
      </w:r>
      <w:r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915" w:rsidRDefault="00F970E7" w:rsidP="006F29F6">
      <w:pPr>
        <w:spacing w:after="0" w:line="240" w:lineRule="auto"/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11.  Adjournment</w:t>
      </w:r>
    </w:p>
    <w:sectPr w:rsidR="00E62915" w:rsidSect="000A3CC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7AC"/>
    <w:multiLevelType w:val="hybridMultilevel"/>
    <w:tmpl w:val="0B66BB8A"/>
    <w:lvl w:ilvl="0" w:tplc="9D6266C4">
      <w:start w:val="1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EA5F3C"/>
    <w:multiLevelType w:val="hybridMultilevel"/>
    <w:tmpl w:val="687E051C"/>
    <w:lvl w:ilvl="0" w:tplc="DFBCCB4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DA72E92"/>
    <w:multiLevelType w:val="hybridMultilevel"/>
    <w:tmpl w:val="3C2CC604"/>
    <w:lvl w:ilvl="0" w:tplc="47CCF50A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1E7DF6"/>
    <w:multiLevelType w:val="hybridMultilevel"/>
    <w:tmpl w:val="BEBE30F6"/>
    <w:lvl w:ilvl="0" w:tplc="93720824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33A3E79"/>
    <w:multiLevelType w:val="hybridMultilevel"/>
    <w:tmpl w:val="5EAC4CAE"/>
    <w:lvl w:ilvl="0" w:tplc="EAF6A7D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E7"/>
    <w:rsid w:val="00020DCB"/>
    <w:rsid w:val="001430D5"/>
    <w:rsid w:val="002466F8"/>
    <w:rsid w:val="00287003"/>
    <w:rsid w:val="003510C0"/>
    <w:rsid w:val="00355A9C"/>
    <w:rsid w:val="00357DD7"/>
    <w:rsid w:val="003973A9"/>
    <w:rsid w:val="003D2052"/>
    <w:rsid w:val="00507235"/>
    <w:rsid w:val="00640D66"/>
    <w:rsid w:val="00663C90"/>
    <w:rsid w:val="006B6DA4"/>
    <w:rsid w:val="006F29F6"/>
    <w:rsid w:val="007711B4"/>
    <w:rsid w:val="007A29B8"/>
    <w:rsid w:val="007C7F8A"/>
    <w:rsid w:val="00925CF1"/>
    <w:rsid w:val="009F31D9"/>
    <w:rsid w:val="00A10DF3"/>
    <w:rsid w:val="00A867C4"/>
    <w:rsid w:val="00AF424C"/>
    <w:rsid w:val="00B520C3"/>
    <w:rsid w:val="00C4283D"/>
    <w:rsid w:val="00CB1E3F"/>
    <w:rsid w:val="00CE019C"/>
    <w:rsid w:val="00D72C40"/>
    <w:rsid w:val="00DA2CC5"/>
    <w:rsid w:val="00E62915"/>
    <w:rsid w:val="00EA60DF"/>
    <w:rsid w:val="00ED2CA9"/>
    <w:rsid w:val="00F8492C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EA1E"/>
  <w15:chartTrackingRefBased/>
  <w15:docId w15:val="{36698094-A7E5-4859-83E5-A5B7BA2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June</dc:creator>
  <cp:keywords/>
  <dc:description/>
  <cp:lastModifiedBy>Terredanio, Cristal</cp:lastModifiedBy>
  <cp:revision>6</cp:revision>
  <cp:lastPrinted>2018-10-03T17:16:00Z</cp:lastPrinted>
  <dcterms:created xsi:type="dcterms:W3CDTF">2018-09-26T23:46:00Z</dcterms:created>
  <dcterms:modified xsi:type="dcterms:W3CDTF">2018-10-03T17:59:00Z</dcterms:modified>
</cp:coreProperties>
</file>